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BBE160" w14:textId="77777777" w:rsidR="000F669A" w:rsidRDefault="000F669A">
      <w:pPr>
        <w:shd w:val="clear" w:color="auto" w:fill="365F91"/>
        <w:tabs>
          <w:tab w:val="center" w:pos="5273"/>
          <w:tab w:val="right" w:pos="10546"/>
        </w:tabs>
        <w:spacing w:before="240" w:after="0" w:line="240" w:lineRule="auto"/>
        <w:jc w:val="left"/>
        <w:rPr>
          <w:rFonts w:ascii="Myriad Pro" w:hAnsi="Myriad Pro" w:cs="Tahoma"/>
          <w:b/>
          <w:color w:val="FFFFFF"/>
          <w:sz w:val="28"/>
        </w:rPr>
      </w:pPr>
    </w:p>
    <w:p w14:paraId="106879F5" w14:textId="088F3A4A" w:rsidR="00067BB3" w:rsidRDefault="00713D5D">
      <w:pPr>
        <w:shd w:val="clear" w:color="auto" w:fill="365F91"/>
        <w:tabs>
          <w:tab w:val="center" w:pos="5273"/>
          <w:tab w:val="right" w:pos="10546"/>
        </w:tabs>
        <w:spacing w:before="240" w:after="0" w:line="240" w:lineRule="auto"/>
        <w:jc w:val="left"/>
        <w:rPr>
          <w:rFonts w:ascii="Myriad Pro" w:hAnsi="Myriad Pro" w:cs="Tahoma" w:hint="eastAsia"/>
          <w:b/>
          <w:color w:val="FFFFFF"/>
          <w:sz w:val="28"/>
        </w:rPr>
      </w:pPr>
      <w:r>
        <w:rPr>
          <w:rFonts w:ascii="Myriad Pro" w:hAnsi="Myriad Pro" w:cs="Tahoma"/>
          <w:b/>
          <w:color w:val="FFFFFF"/>
          <w:sz w:val="28"/>
        </w:rPr>
        <w:tab/>
        <w:t>Fiche d’inscription</w:t>
      </w:r>
      <w:r w:rsidR="00786227" w:rsidRPr="00786227">
        <w:t xml:space="preserve"> </w:t>
      </w:r>
      <w:r w:rsidR="00786227" w:rsidRPr="00786227">
        <w:rPr>
          <w:rFonts w:ascii="Myriad Pro" w:hAnsi="Myriad Pro" w:cs="Tahoma"/>
          <w:b/>
          <w:color w:val="ED7D31" w:themeColor="accent2"/>
          <w:sz w:val="28"/>
        </w:rPr>
        <w:t>Dimanche 26 septembre 2021</w:t>
      </w:r>
      <w:r>
        <w:rPr>
          <w:rFonts w:ascii="Myriad Pro" w:hAnsi="Myriad Pro" w:cs="Tahoma"/>
          <w:b/>
          <w:color w:val="FFFFFF"/>
          <w:sz w:val="28"/>
        </w:rPr>
        <w:t xml:space="preserve">– </w:t>
      </w:r>
    </w:p>
    <w:p w14:paraId="131B5A16" w14:textId="22C833AD" w:rsidR="00067BB3" w:rsidRPr="00786227" w:rsidRDefault="00786227" w:rsidP="00786227">
      <w:pPr>
        <w:shd w:val="clear" w:color="auto" w:fill="365F91"/>
        <w:tabs>
          <w:tab w:val="center" w:pos="5273"/>
          <w:tab w:val="right" w:pos="10546"/>
        </w:tabs>
        <w:spacing w:before="240" w:after="0" w:line="240" w:lineRule="auto"/>
        <w:rPr>
          <w:rFonts w:ascii="Myriad Pro" w:hAnsi="Myriad Pro" w:cs="Tahoma" w:hint="eastAsia"/>
          <w:b/>
          <w:color w:val="FFFFFF"/>
          <w:sz w:val="28"/>
        </w:rPr>
      </w:pPr>
      <w:r>
        <w:rPr>
          <w:rFonts w:ascii="Myriad Pro" w:hAnsi="Myriad Pro" w:cs="Tahoma"/>
          <w:b/>
          <w:color w:val="FFFFFF"/>
          <w:sz w:val="28"/>
        </w:rPr>
        <w:t>MON RECORD DE L’HEURE à Mordelles</w:t>
      </w:r>
    </w:p>
    <w:p w14:paraId="1B5BCCAB" w14:textId="77777777" w:rsidR="00067BB3" w:rsidRDefault="00713D5D">
      <w:pPr>
        <w:shd w:val="clear" w:color="auto" w:fill="D9D9D9"/>
        <w:spacing w:after="0"/>
        <w:rPr>
          <w:rFonts w:ascii="Myriad Pro" w:hAnsi="Myriad Pro" w:cs="Tahoma" w:hint="eastAsia"/>
          <w:color w:val="595959"/>
          <w:sz w:val="8"/>
          <w:szCs w:val="8"/>
        </w:rPr>
        <w:sectPr w:rsidR="00067BB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65" w:right="680" w:bottom="680" w:left="680" w:header="709" w:footer="351" w:gutter="0"/>
          <w:cols w:space="720"/>
          <w:docGrid w:linePitch="600" w:charSpace="36864"/>
        </w:sectPr>
      </w:pPr>
      <w:r>
        <w:rPr>
          <w:rFonts w:ascii="Myriad Pro" w:hAnsi="Myriad Pro" w:cs="Tahoma"/>
          <w:b/>
          <w:color w:val="365F91"/>
          <w:sz w:val="20"/>
        </w:rPr>
        <w:t>Renseignements concernant le pratiquant</w:t>
      </w:r>
    </w:p>
    <w:p w14:paraId="2BC78B52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color w:val="595959"/>
          <w:sz w:val="8"/>
          <w:szCs w:val="8"/>
        </w:rPr>
      </w:pPr>
    </w:p>
    <w:p w14:paraId="2138A268" w14:textId="77777777" w:rsidR="00067BB3" w:rsidRDefault="00713D5D">
      <w:pPr>
        <w:spacing w:after="0" w:line="360" w:lineRule="auto"/>
        <w:jc w:val="both"/>
        <w:rPr>
          <w:rFonts w:ascii="Myriad Pro" w:hAnsi="Myriad Pro" w:cs="Tahoma" w:hint="eastAsia"/>
          <w:color w:val="595959"/>
          <w:sz w:val="18"/>
        </w:rPr>
      </w:pPr>
      <w:r>
        <w:rPr>
          <w:rFonts w:ascii="Myriad Pro" w:hAnsi="Myriad Pro" w:cs="Tahoma"/>
          <w:color w:val="595959"/>
          <w:sz w:val="18"/>
        </w:rPr>
        <w:t xml:space="preserve">Nom : </w:t>
      </w:r>
      <w:r>
        <w:rPr>
          <w:rFonts w:ascii="Myriad Pro" w:hAnsi="Myriad Pro" w:cs="Tahoma"/>
          <w:color w:val="595959"/>
          <w:sz w:val="8"/>
          <w:szCs w:val="16"/>
        </w:rPr>
        <w:t xml:space="preserve">….………………………………………………………………………… </w:t>
      </w:r>
      <w:r>
        <w:rPr>
          <w:rFonts w:ascii="Myriad Pro" w:hAnsi="Myriad Pro" w:cs="Tahoma"/>
          <w:color w:val="595959"/>
          <w:sz w:val="18"/>
        </w:rPr>
        <w:t xml:space="preserve"> Prénom : </w:t>
      </w:r>
      <w:r>
        <w:rPr>
          <w:rFonts w:ascii="Myriad Pro" w:hAnsi="Myriad Pro" w:cs="Tahoma"/>
          <w:color w:val="595959"/>
          <w:sz w:val="8"/>
          <w:szCs w:val="16"/>
        </w:rPr>
        <w:t>….…………………………………………………………………</w:t>
      </w:r>
      <w:r>
        <w:rPr>
          <w:rFonts w:ascii="Myriad Pro" w:hAnsi="Myriad Pro" w:cs="Tahoma"/>
          <w:color w:val="595959"/>
          <w:sz w:val="20"/>
        </w:rPr>
        <w:t xml:space="preserve"> </w:t>
      </w:r>
      <w:r>
        <w:rPr>
          <w:rFonts w:ascii="Myriad Pro" w:hAnsi="Myriad Pro" w:cs="Tahoma"/>
          <w:color w:val="595959"/>
          <w:sz w:val="18"/>
        </w:rPr>
        <w:t xml:space="preserve"> Taille : </w:t>
      </w:r>
      <w:r>
        <w:rPr>
          <w:rFonts w:ascii="Myriad Pro" w:hAnsi="Myriad Pro" w:cs="Tahoma"/>
          <w:color w:val="595959"/>
          <w:sz w:val="8"/>
          <w:szCs w:val="16"/>
        </w:rPr>
        <w:t>…………………….……</w:t>
      </w:r>
      <w:r>
        <w:rPr>
          <w:rFonts w:ascii="Myriad Pro" w:hAnsi="Myriad Pro" w:cs="Tahoma"/>
          <w:color w:val="595959"/>
          <w:sz w:val="18"/>
        </w:rPr>
        <w:t xml:space="preserve">   Date de naissance : </w:t>
      </w:r>
      <w:r>
        <w:rPr>
          <w:rFonts w:ascii="Myriad Pro" w:hAnsi="Myriad Pro" w:cs="Tahoma"/>
          <w:color w:val="595959"/>
          <w:sz w:val="8"/>
          <w:szCs w:val="16"/>
        </w:rPr>
        <w:t>l………l………l  l………l………l  l………l………l</w:t>
      </w:r>
    </w:p>
    <w:p w14:paraId="14BB2C8D" w14:textId="77777777" w:rsidR="00067BB3" w:rsidRDefault="00713D5D">
      <w:pPr>
        <w:spacing w:after="0" w:line="360" w:lineRule="auto"/>
        <w:jc w:val="both"/>
        <w:rPr>
          <w:rFonts w:ascii="Myriad Pro" w:hAnsi="Myriad Pro" w:cs="Tahoma" w:hint="eastAsia"/>
          <w:color w:val="595959"/>
          <w:sz w:val="18"/>
        </w:rPr>
      </w:pPr>
      <w:r>
        <w:rPr>
          <w:rFonts w:ascii="Myriad Pro" w:hAnsi="Myriad Pro" w:cs="Tahoma"/>
          <w:color w:val="595959"/>
          <w:sz w:val="18"/>
        </w:rPr>
        <w:t xml:space="preserve">Adresse : </w:t>
      </w:r>
      <w:r>
        <w:rPr>
          <w:rFonts w:ascii="Myriad Pro" w:hAnsi="Myriad Pro" w:cs="Tahoma"/>
          <w:color w:val="595959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…………………………………………………………………….…………………………………………………</w:t>
      </w:r>
      <w:r>
        <w:rPr>
          <w:rFonts w:ascii="Myriad Pro" w:hAnsi="Myriad Pro" w:cs="Tahoma"/>
          <w:color w:val="595959"/>
          <w:sz w:val="8"/>
        </w:rPr>
        <w:t xml:space="preserve">… </w:t>
      </w:r>
    </w:p>
    <w:p w14:paraId="6BA8DC9C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8"/>
        </w:rPr>
      </w:pPr>
      <w:r>
        <w:rPr>
          <w:rFonts w:ascii="Myriad Pro" w:hAnsi="Myriad Pro" w:cs="Tahoma"/>
          <w:color w:val="595959"/>
          <w:sz w:val="18"/>
        </w:rPr>
        <w:t xml:space="preserve">Code postal : </w:t>
      </w:r>
      <w:r>
        <w:rPr>
          <w:rFonts w:ascii="Myriad Pro" w:hAnsi="Myriad Pro" w:cs="Tahoma"/>
          <w:color w:val="595959"/>
          <w:sz w:val="8"/>
          <w:szCs w:val="16"/>
        </w:rPr>
        <w:t>l………l………l………l………l………l</w:t>
      </w:r>
      <w:r>
        <w:rPr>
          <w:rFonts w:ascii="Myriad Pro" w:hAnsi="Myriad Pro" w:cs="Tahoma"/>
          <w:color w:val="595959"/>
          <w:sz w:val="20"/>
        </w:rPr>
        <w:t xml:space="preserve">   </w:t>
      </w:r>
      <w:r>
        <w:rPr>
          <w:rFonts w:ascii="Myriad Pro" w:hAnsi="Myriad Pro" w:cs="Tahoma"/>
          <w:color w:val="595959"/>
          <w:sz w:val="18"/>
        </w:rPr>
        <w:t xml:space="preserve">Ville : 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..…………………</w:t>
      </w:r>
    </w:p>
    <w:p w14:paraId="48244023" w14:textId="77777777" w:rsidR="00067BB3" w:rsidRDefault="00713D5D">
      <w:pPr>
        <w:spacing w:after="0" w:line="360" w:lineRule="auto"/>
        <w:jc w:val="both"/>
        <w:rPr>
          <w:rFonts w:ascii="Myriad Pro" w:hAnsi="Myriad Pro" w:cs="Tahoma" w:hint="eastAsia"/>
          <w:color w:val="595959"/>
          <w:sz w:val="18"/>
        </w:rPr>
      </w:pPr>
      <w:r>
        <w:rPr>
          <w:rFonts w:ascii="Myriad Pro" w:hAnsi="Myriad Pro" w:cs="Tahoma"/>
          <w:color w:val="595959"/>
          <w:sz w:val="18"/>
        </w:rPr>
        <w:t xml:space="preserve">Téléphone domicile :  </w:t>
      </w:r>
      <w:r>
        <w:rPr>
          <w:rFonts w:ascii="Myriad Pro" w:hAnsi="Myriad Pro" w:cs="Tahoma"/>
          <w:color w:val="595959"/>
          <w:sz w:val="8"/>
          <w:szCs w:val="16"/>
        </w:rPr>
        <w:t>l………l………l    l………l………l    l………l………l    l………l………l    l………l………l</w:t>
      </w:r>
      <w:r>
        <w:rPr>
          <w:rFonts w:ascii="Myriad Pro" w:hAnsi="Myriad Pro" w:cs="Tahoma"/>
          <w:color w:val="595959"/>
          <w:sz w:val="20"/>
        </w:rPr>
        <w:t xml:space="preserve"> </w:t>
      </w:r>
      <w:r>
        <w:rPr>
          <w:rFonts w:ascii="Myriad Pro" w:hAnsi="Myriad Pro" w:cs="Tahoma"/>
          <w:color w:val="595959"/>
          <w:sz w:val="20"/>
        </w:rPr>
        <w:tab/>
      </w:r>
      <w:r>
        <w:rPr>
          <w:rFonts w:ascii="Myriad Pro" w:hAnsi="Myriad Pro" w:cs="Tahoma"/>
          <w:color w:val="595959"/>
          <w:sz w:val="20"/>
        </w:rPr>
        <w:tab/>
        <w:t>Téléphone Mobile</w:t>
      </w:r>
      <w:r>
        <w:rPr>
          <w:rFonts w:ascii="Myriad Pro" w:hAnsi="Myriad Pro" w:cs="Tahoma"/>
          <w:color w:val="595959"/>
          <w:sz w:val="18"/>
        </w:rPr>
        <w:t xml:space="preserve"> :  </w:t>
      </w:r>
      <w:r>
        <w:rPr>
          <w:rFonts w:ascii="Myriad Pro" w:hAnsi="Myriad Pro" w:cs="Tahoma"/>
          <w:color w:val="595959"/>
          <w:sz w:val="8"/>
          <w:szCs w:val="16"/>
        </w:rPr>
        <w:t>l………l………l    l………l………l    l………l………l    l………l………l    l………l………l</w:t>
      </w:r>
    </w:p>
    <w:p w14:paraId="31BD551C" w14:textId="77777777" w:rsidR="00067BB3" w:rsidRDefault="00713D5D">
      <w:pPr>
        <w:spacing w:after="0" w:line="360" w:lineRule="auto"/>
        <w:jc w:val="both"/>
        <w:rPr>
          <w:rFonts w:ascii="Myriad Pro" w:hAnsi="Myriad Pro" w:cs="Tahoma" w:hint="eastAsia"/>
          <w:color w:val="595959"/>
          <w:sz w:val="18"/>
        </w:rPr>
      </w:pPr>
      <w:r>
        <w:rPr>
          <w:rFonts w:ascii="Myriad Pro" w:hAnsi="Myriad Pro" w:cs="Tahoma"/>
          <w:color w:val="595959"/>
          <w:sz w:val="18"/>
        </w:rPr>
        <w:t>E-mail obligatoire :</w:t>
      </w:r>
      <w:r>
        <w:rPr>
          <w:rFonts w:ascii="Myriad Pro" w:hAnsi="Myriad Pro" w:cs="Tahoma"/>
          <w:color w:val="595959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</w:t>
      </w:r>
      <w:r>
        <w:rPr>
          <w:rFonts w:ascii="Myriad Pro" w:hAnsi="Myriad Pro" w:cs="Tahoma"/>
          <w:color w:val="595959"/>
          <w:sz w:val="8"/>
        </w:rPr>
        <w:t>…</w:t>
      </w:r>
    </w:p>
    <w:p w14:paraId="4776D735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auto"/>
          <w:sz w:val="10"/>
        </w:rPr>
      </w:pPr>
      <w:r>
        <w:rPr>
          <w:rFonts w:ascii="Myriad Pro" w:hAnsi="Myriad Pro" w:cs="Tahoma"/>
          <w:color w:val="595959"/>
          <w:sz w:val="18"/>
        </w:rPr>
        <w:t xml:space="preserve">Établissement scolaire : </w:t>
      </w:r>
      <w:r>
        <w:rPr>
          <w:rFonts w:ascii="Myriad Pro" w:hAnsi="Myriad Pro" w:cs="Tahoma"/>
          <w:color w:val="595959"/>
          <w:sz w:val="8"/>
        </w:rPr>
        <w:t>………………………………………………………………………………………………………………………………………………….…………………….………………………………………………………………………………………….</w:t>
      </w:r>
    </w:p>
    <w:p w14:paraId="352AE366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color w:val="auto"/>
          <w:sz w:val="10"/>
        </w:rPr>
      </w:pPr>
    </w:p>
    <w:p w14:paraId="49627D0C" w14:textId="77777777" w:rsidR="00067BB3" w:rsidRDefault="00713D5D">
      <w:pPr>
        <w:shd w:val="clear" w:color="auto" w:fill="D9D9D9"/>
        <w:spacing w:after="0"/>
        <w:rPr>
          <w:rFonts w:ascii="Myriad Pro" w:hAnsi="Myriad Pro" w:cs="Tahoma" w:hint="eastAsia"/>
          <w:color w:val="595959"/>
          <w:sz w:val="10"/>
        </w:rPr>
      </w:pPr>
      <w:r>
        <w:rPr>
          <w:rFonts w:ascii="Myriad Pro" w:hAnsi="Myriad Pro" w:cs="Tahoma"/>
          <w:b/>
          <w:color w:val="365F91"/>
          <w:sz w:val="20"/>
        </w:rPr>
        <w:t>Renseignements concernant les parents, tuteur ou responsable légal</w:t>
      </w:r>
    </w:p>
    <w:p w14:paraId="626409A7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color w:val="595959"/>
          <w:sz w:val="10"/>
        </w:rPr>
      </w:pPr>
    </w:p>
    <w:p w14:paraId="32D332C5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Nom et prénom du père </w:t>
      </w:r>
      <w:r>
        <w:rPr>
          <w:rFonts w:ascii="Myriad Pro" w:hAnsi="Myriad Pro" w:cs="Tahoma"/>
          <w:color w:val="595959"/>
          <w:sz w:val="12"/>
        </w:rPr>
        <w:t>(ou représentant légal)</w:t>
      </w:r>
      <w:r>
        <w:rPr>
          <w:rFonts w:ascii="Myriad Pro" w:hAnsi="Myriad Pro" w:cs="Tahoma"/>
          <w:color w:val="595959"/>
          <w:sz w:val="16"/>
        </w:rPr>
        <w:t xml:space="preserve"> : 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20"/>
        </w:rPr>
        <w:t xml:space="preserve"> </w:t>
      </w:r>
    </w:p>
    <w:p w14:paraId="6B4F8701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Adresse </w:t>
      </w:r>
      <w:r>
        <w:rPr>
          <w:rFonts w:ascii="Myriad Pro" w:hAnsi="Myriad Pro" w:cs="Tahoma"/>
          <w:color w:val="595959"/>
          <w:sz w:val="12"/>
        </w:rPr>
        <w:t>(si différente de l’enfant)</w:t>
      </w:r>
      <w:r>
        <w:rPr>
          <w:rFonts w:ascii="Myriad Pro" w:hAnsi="Myriad Pro" w:cs="Tahoma"/>
          <w:color w:val="595959"/>
          <w:sz w:val="16"/>
        </w:rPr>
        <w:t xml:space="preserve">  : </w:t>
      </w:r>
      <w:r>
        <w:rPr>
          <w:rFonts w:ascii="Myriad Pro" w:hAnsi="Myriad Pro" w:cs="Tahoma"/>
          <w:color w:val="595959"/>
          <w:sz w:val="8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</w:t>
      </w:r>
    </w:p>
    <w:p w14:paraId="64FB3097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Tél. domicile : </w:t>
      </w:r>
      <w:r>
        <w:rPr>
          <w:rFonts w:ascii="Myriad Pro" w:hAnsi="Myriad Pro" w:cs="Tahoma"/>
          <w:color w:val="595959"/>
          <w:sz w:val="8"/>
          <w:szCs w:val="16"/>
        </w:rPr>
        <w:t>l………l………l  l………l………l  l………l………l  l………l………l  l………l………l</w:t>
      </w:r>
      <w:r>
        <w:rPr>
          <w:rFonts w:ascii="Myriad Pro" w:hAnsi="Myriad Pro" w:cs="Tahoma"/>
          <w:color w:val="595959"/>
          <w:sz w:val="18"/>
        </w:rPr>
        <w:t xml:space="preserve">      </w:t>
      </w:r>
    </w:p>
    <w:p w14:paraId="1383FB2F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Tél. pro. : </w:t>
      </w:r>
      <w:r>
        <w:rPr>
          <w:rFonts w:ascii="Myriad Pro" w:hAnsi="Myriad Pro" w:cs="Tahoma"/>
          <w:color w:val="595959"/>
          <w:sz w:val="8"/>
          <w:szCs w:val="16"/>
        </w:rPr>
        <w:t>l………l………l  l………l………l  l………l………l  l………l………l  l………l………l</w:t>
      </w:r>
      <w:r>
        <w:rPr>
          <w:rFonts w:ascii="Myriad Pro" w:hAnsi="Myriad Pro" w:cs="Tahoma"/>
          <w:color w:val="595959"/>
          <w:sz w:val="16"/>
        </w:rPr>
        <w:t xml:space="preserve">       Portable : </w:t>
      </w:r>
      <w:r>
        <w:rPr>
          <w:rFonts w:ascii="Myriad Pro" w:hAnsi="Myriad Pro" w:cs="Tahoma"/>
          <w:color w:val="595959"/>
          <w:sz w:val="8"/>
          <w:szCs w:val="16"/>
        </w:rPr>
        <w:t>l………l………l  l………l………l  l………l………l  l………l………l  l………l………l</w:t>
      </w:r>
    </w:p>
    <w:p w14:paraId="4947E3E2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E-mail : </w:t>
      </w:r>
      <w:r>
        <w:rPr>
          <w:rFonts w:ascii="Myriad Pro" w:hAnsi="Myriad Pro" w:cs="Tahoma"/>
          <w:color w:val="595959"/>
          <w:sz w:val="8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……………………………………………………………………………….………</w:t>
      </w:r>
    </w:p>
    <w:p w14:paraId="65FE3C93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Nom et prénom de la mère : 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20"/>
        </w:rPr>
        <w:t xml:space="preserve"> </w:t>
      </w:r>
    </w:p>
    <w:p w14:paraId="6566CDAF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Adresse </w:t>
      </w:r>
      <w:r>
        <w:rPr>
          <w:rFonts w:ascii="Myriad Pro" w:hAnsi="Myriad Pro" w:cs="Tahoma"/>
          <w:color w:val="595959"/>
          <w:sz w:val="12"/>
        </w:rPr>
        <w:t>(si différente de l’enfant)</w:t>
      </w:r>
      <w:r>
        <w:rPr>
          <w:rFonts w:ascii="Myriad Pro" w:hAnsi="Myriad Pro" w:cs="Tahoma"/>
          <w:color w:val="595959"/>
          <w:sz w:val="16"/>
        </w:rPr>
        <w:t xml:space="preserve">  : </w:t>
      </w:r>
      <w:r>
        <w:rPr>
          <w:rFonts w:ascii="Myriad Pro" w:hAnsi="Myriad Pro" w:cs="Tahoma"/>
          <w:color w:val="595959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8"/>
          <w:szCs w:val="16"/>
        </w:rPr>
        <w:t>………………..……………</w:t>
      </w:r>
    </w:p>
    <w:p w14:paraId="33ED9D33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Tél. domicile : </w:t>
      </w:r>
      <w:r>
        <w:rPr>
          <w:rFonts w:ascii="Myriad Pro" w:hAnsi="Myriad Pro" w:cs="Tahoma"/>
          <w:color w:val="595959"/>
          <w:sz w:val="8"/>
          <w:szCs w:val="16"/>
        </w:rPr>
        <w:t>l………l………l  l………l………l  l………l………l  l………l………l  l………l………l</w:t>
      </w:r>
      <w:r>
        <w:rPr>
          <w:rFonts w:ascii="Myriad Pro" w:hAnsi="Myriad Pro" w:cs="Tahoma"/>
          <w:color w:val="595959"/>
          <w:sz w:val="18"/>
        </w:rPr>
        <w:t xml:space="preserve">  </w:t>
      </w:r>
    </w:p>
    <w:p w14:paraId="3DB47336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Tél. pro. : </w:t>
      </w:r>
      <w:r>
        <w:rPr>
          <w:rFonts w:ascii="Myriad Pro" w:hAnsi="Myriad Pro" w:cs="Tahoma"/>
          <w:color w:val="595959"/>
          <w:sz w:val="8"/>
          <w:szCs w:val="16"/>
        </w:rPr>
        <w:t>l………l………l  l………l………l  l………l………l  l………l………l  l………l………l</w:t>
      </w:r>
      <w:r>
        <w:rPr>
          <w:rFonts w:ascii="Myriad Pro" w:hAnsi="Myriad Pro" w:cs="Tahoma"/>
          <w:color w:val="595959"/>
          <w:sz w:val="16"/>
        </w:rPr>
        <w:t xml:space="preserve">   Portable : </w:t>
      </w:r>
      <w:r>
        <w:rPr>
          <w:rFonts w:ascii="Myriad Pro" w:hAnsi="Myriad Pro" w:cs="Tahoma"/>
          <w:color w:val="595959"/>
          <w:sz w:val="8"/>
          <w:szCs w:val="16"/>
        </w:rPr>
        <w:t>l………l………l  l………l………l  l………l………l  l………l………l  l………l………l</w:t>
      </w:r>
    </w:p>
    <w:p w14:paraId="4EB4B59C" w14:textId="77777777" w:rsidR="00067BB3" w:rsidRDefault="00713D5D">
      <w:pPr>
        <w:spacing w:after="0" w:line="360" w:lineRule="auto"/>
        <w:jc w:val="left"/>
        <w:rPr>
          <w:rFonts w:ascii="Myriad Pro" w:hAnsi="Myriad Pro" w:cs="Tahoma" w:hint="eastAsia"/>
          <w:color w:val="auto"/>
          <w:sz w:val="10"/>
        </w:rPr>
      </w:pPr>
      <w:r>
        <w:rPr>
          <w:rFonts w:ascii="Myriad Pro" w:hAnsi="Myriad Pro" w:cs="Tahoma"/>
          <w:color w:val="595959"/>
          <w:sz w:val="16"/>
        </w:rPr>
        <w:t>E-mail :</w:t>
      </w:r>
      <w:r>
        <w:rPr>
          <w:rFonts w:ascii="Myriad Pro" w:hAnsi="Myriad Pro" w:cs="Tahoma"/>
          <w:color w:val="595959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………………………………………………………………………………………</w:t>
      </w:r>
    </w:p>
    <w:p w14:paraId="05A7F718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color w:val="auto"/>
          <w:sz w:val="10"/>
        </w:rPr>
      </w:pPr>
    </w:p>
    <w:p w14:paraId="17BF09E5" w14:textId="77777777" w:rsidR="00067BB3" w:rsidRDefault="00713D5D">
      <w:pPr>
        <w:shd w:val="clear" w:color="auto" w:fill="D9D9D9"/>
        <w:spacing w:after="0"/>
        <w:rPr>
          <w:rFonts w:ascii="Myriad Pro" w:hAnsi="Myriad Pro" w:cs="Tahoma" w:hint="eastAsia"/>
          <w:color w:val="595959"/>
          <w:sz w:val="10"/>
        </w:rPr>
      </w:pPr>
      <w:r>
        <w:rPr>
          <w:rFonts w:ascii="Myriad Pro" w:hAnsi="Myriad Pro" w:cs="Tahoma"/>
          <w:b/>
          <w:color w:val="365F91"/>
          <w:sz w:val="20"/>
        </w:rPr>
        <w:t>Autorisation parentale pour les mineurs</w:t>
      </w:r>
    </w:p>
    <w:p w14:paraId="16EB562F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color w:val="595959"/>
          <w:sz w:val="10"/>
        </w:rPr>
      </w:pPr>
    </w:p>
    <w:p w14:paraId="5D560132" w14:textId="77777777" w:rsidR="00067BB3" w:rsidRDefault="00713D5D">
      <w:pPr>
        <w:spacing w:after="0" w:line="360" w:lineRule="auto"/>
        <w:jc w:val="both"/>
        <w:rPr>
          <w:rFonts w:ascii="Myriad Pro" w:hAnsi="Myriad Pro" w:cs="Tahoma" w:hint="eastAsia"/>
          <w:i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>M. ou Mme</w:t>
      </w:r>
      <w:r>
        <w:rPr>
          <w:rFonts w:ascii="Myriad Pro" w:hAnsi="Myriad Pro" w:cs="Tahoma"/>
          <w:color w:val="595959"/>
          <w:sz w:val="16"/>
          <w:vertAlign w:val="superscript"/>
        </w:rPr>
        <w:t>(1)</w:t>
      </w:r>
      <w:r>
        <w:rPr>
          <w:rFonts w:ascii="Myriad Pro" w:hAnsi="Myriad Pro" w:cs="Tahoma"/>
          <w:color w:val="595959"/>
          <w:sz w:val="16"/>
        </w:rPr>
        <w:t xml:space="preserve"> 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16"/>
        </w:rPr>
        <w:t xml:space="preserve"> père, mère, tuteur</w:t>
      </w:r>
      <w:r>
        <w:rPr>
          <w:rFonts w:ascii="Myriad Pro" w:hAnsi="Myriad Pro" w:cs="Tahoma"/>
          <w:color w:val="595959"/>
          <w:sz w:val="16"/>
          <w:vertAlign w:val="superscript"/>
        </w:rPr>
        <w:t>(1)</w:t>
      </w:r>
      <w:r>
        <w:rPr>
          <w:rFonts w:ascii="Myriad Pro" w:hAnsi="Myriad Pro" w:cs="Tahoma"/>
          <w:color w:val="595959"/>
          <w:sz w:val="16"/>
        </w:rPr>
        <w:t xml:space="preserve">, autorise </w:t>
      </w:r>
      <w:r>
        <w:rPr>
          <w:rFonts w:ascii="Myriad Pro" w:hAnsi="Myriad Pro" w:cs="Tahoma"/>
          <w:color w:val="ED7D31"/>
          <w:sz w:val="16"/>
        </w:rPr>
        <w:t>Roller Breizh animations</w:t>
      </w:r>
      <w:r>
        <w:rPr>
          <w:rFonts w:ascii="Myriad Pro" w:hAnsi="Myriad Pro" w:cs="Tahoma"/>
          <w:color w:val="595959"/>
          <w:sz w:val="16"/>
        </w:rPr>
        <w:t xml:space="preserve"> à procéder à tous soins ou hospitalisation de 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16"/>
        </w:rPr>
        <w:t xml:space="preserve"> en cas d’urgence.</w:t>
      </w:r>
    </w:p>
    <w:p w14:paraId="4778B6E0" w14:textId="77777777" w:rsidR="00067BB3" w:rsidRDefault="00713D5D">
      <w:pPr>
        <w:spacing w:after="0" w:line="240" w:lineRule="auto"/>
        <w:jc w:val="both"/>
      </w:pPr>
      <w:r>
        <w:rPr>
          <w:rFonts w:ascii="Myriad Pro" w:hAnsi="Myriad Pro" w:cs="Tahoma"/>
          <w:i/>
          <w:color w:val="595959"/>
          <w:sz w:val="16"/>
        </w:rPr>
        <w:t>Nous vous rappelons que notre responsabilité envers votre enfant commence à l’arrivée de celui-ci dans nos structures (non dans la cour ou la rue) à l’heure du début de son activité. Il vous appartient de vous assurer de la présence du responsable de votre enfant avant de le quitter. Cette responsabilité s’arrête à la fin de la séance, vous devez venir le chercher à l’heure précise de fin d’activité.</w:t>
      </w:r>
    </w:p>
    <w:p w14:paraId="7D0C95CC" w14:textId="77777777" w:rsidR="00067BB3" w:rsidRDefault="00713D5D">
      <w:pPr>
        <w:spacing w:after="0" w:line="240" w:lineRule="auto"/>
        <w:jc w:val="both"/>
        <w:rPr>
          <w:rFonts w:ascii="Myriad Pro" w:hAnsi="Myriad Pro" w:cs="Tahoma" w:hint="eastAsia"/>
          <w:i/>
          <w:color w:val="595959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5B1C96" wp14:editId="40646DD3">
                <wp:simplePos x="0" y="0"/>
                <wp:positionH relativeFrom="column">
                  <wp:posOffset>4156710</wp:posOffset>
                </wp:positionH>
                <wp:positionV relativeFrom="paragraph">
                  <wp:posOffset>107315</wp:posOffset>
                </wp:positionV>
                <wp:extent cx="1625600" cy="584200"/>
                <wp:effectExtent l="13335" t="12065" r="889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58420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9999"/>
                          </a:srgbClr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7E7492" id="Rectangle 2" o:spid="_x0000_s1026" style="position:absolute;margin-left:327.3pt;margin-top:8.45pt;width:128pt;height:46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" fillcolor="#bfbfbf" strokecolor="#a5a5a5" strokeweight=".26mm">
                <v:fill opacity="39321f"/>
                <v:stroke endcap="square"/>
              </v:rect>
            </w:pict>
          </mc:Fallback>
        </mc:AlternateContent>
      </w:r>
    </w:p>
    <w:p w14:paraId="66DBBEEC" w14:textId="77777777" w:rsidR="00067BB3" w:rsidRDefault="00713D5D">
      <w:pPr>
        <w:spacing w:after="0" w:line="240" w:lineRule="auto"/>
        <w:jc w:val="both"/>
        <w:rPr>
          <w:rFonts w:ascii="Myriad Pro" w:hAnsi="Myriad Pro" w:cs="Tahoma" w:hint="eastAsia"/>
          <w:i/>
          <w:color w:val="595959"/>
          <w:sz w:val="18"/>
          <w:szCs w:val="18"/>
        </w:rPr>
      </w:pPr>
      <w:r>
        <w:rPr>
          <w:rFonts w:ascii="Myriad Pro" w:hAnsi="Myriad Pro" w:cs="Tahoma"/>
          <w:i/>
          <w:color w:val="595959"/>
          <w:sz w:val="16"/>
          <w:vertAlign w:val="superscript"/>
        </w:rPr>
        <w:t>(1)  Rayer les mentions inutiles</w:t>
      </w:r>
    </w:p>
    <w:p w14:paraId="173861D7" w14:textId="77777777" w:rsidR="00067BB3" w:rsidRDefault="00713D5D">
      <w:pPr>
        <w:spacing w:after="0"/>
        <w:ind w:right="4167"/>
        <w:jc w:val="right"/>
        <w:rPr>
          <w:rFonts w:ascii="Myriad Pro" w:hAnsi="Myriad Pro" w:cs="Tahoma" w:hint="eastAsia"/>
          <w:i/>
          <w:color w:val="595959"/>
          <w:sz w:val="18"/>
          <w:szCs w:val="18"/>
        </w:rPr>
      </w:pPr>
      <w:r>
        <w:rPr>
          <w:rFonts w:ascii="Myriad Pro" w:hAnsi="Myriad Pro" w:cs="Tahoma"/>
          <w:i/>
          <w:color w:val="595959"/>
          <w:sz w:val="18"/>
          <w:szCs w:val="18"/>
        </w:rPr>
        <w:t>Bon pour accord. Lu et accepté :</w:t>
      </w:r>
    </w:p>
    <w:p w14:paraId="690E437A" w14:textId="77777777" w:rsidR="00067BB3" w:rsidRDefault="00713D5D">
      <w:pPr>
        <w:tabs>
          <w:tab w:val="center" w:pos="3189"/>
          <w:tab w:val="right" w:pos="6379"/>
        </w:tabs>
        <w:spacing w:after="0"/>
        <w:ind w:right="4167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b/>
          <w:i/>
          <w:color w:val="595959"/>
          <w:sz w:val="18"/>
          <w:szCs w:val="18"/>
        </w:rPr>
        <w:t>Signature </w:t>
      </w:r>
    </w:p>
    <w:p w14:paraId="633F9F5F" w14:textId="77777777" w:rsidR="00067BB3" w:rsidRDefault="00067BB3">
      <w:pPr>
        <w:pStyle w:val="Paragraphedeliste"/>
        <w:spacing w:after="0" w:line="360" w:lineRule="auto"/>
        <w:ind w:left="142"/>
        <w:jc w:val="both"/>
        <w:rPr>
          <w:rFonts w:ascii="Myriad Pro" w:hAnsi="Myriad Pro" w:cs="Tahoma" w:hint="eastAsia"/>
          <w:color w:val="595959"/>
          <w:sz w:val="16"/>
        </w:rPr>
      </w:pPr>
    </w:p>
    <w:p w14:paraId="1AD1E99D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01FBE74F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7E568D0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76F2C65C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5AB09D40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48D7465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01B71FDC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694DF43D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6E9FC6A4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02946370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1B77BDC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71754EE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65220D2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66601B3C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001CD3A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02AEA49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796ABF8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0F432D36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F2A31E2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0C86699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314B79A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CD45561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8DC3A31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53B11602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BA62B02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0CCD53A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0D1CE252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28232BDF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6856D9CF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66EEC532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710FF7B0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0C9E03B1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25004E61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7CBB81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7D62A79E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CC540FF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65B665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B72843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34796BD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5C6E9930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9F7C00C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508F5EA1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272E3143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224AAF6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3BF6E1E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21F04B11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A7CA0AC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A2CA3A0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5D8E135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2E8968E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688AD78F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17C8123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072DCAE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2188C532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701DBA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D54F40E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7F239B1E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402CC88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A6D2FFC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59D6A153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9F7D1A2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5331FD95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FDA0CC7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2B290B5B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60A56C76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53ED2DE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162C6CFC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415DCD53" w14:textId="77777777" w:rsidR="00067BB3" w:rsidRDefault="00067BB3">
      <w:pPr>
        <w:spacing w:after="0"/>
        <w:ind w:right="-86"/>
        <w:jc w:val="left"/>
        <w:rPr>
          <w:rFonts w:ascii="Myriad Pro" w:hAnsi="Myriad Pro" w:cs="Tahoma" w:hint="eastAsia"/>
          <w:b/>
          <w:color w:val="595959"/>
          <w:sz w:val="12"/>
          <w:szCs w:val="18"/>
        </w:rPr>
      </w:pPr>
    </w:p>
    <w:p w14:paraId="469AB175" w14:textId="77777777" w:rsidR="00067BB3" w:rsidRDefault="00713D5D">
      <w:pPr>
        <w:shd w:val="clear" w:color="auto" w:fill="D9D9D9"/>
        <w:spacing w:after="0"/>
        <w:rPr>
          <w:rFonts w:ascii="Myriad Pro" w:hAnsi="Myriad Pro" w:cs="Tahoma" w:hint="eastAsia"/>
          <w:color w:val="595959"/>
          <w:sz w:val="10"/>
        </w:rPr>
      </w:pPr>
      <w:r>
        <w:rPr>
          <w:rFonts w:ascii="Myriad Pro" w:hAnsi="Myriad Pro" w:cs="Tahoma"/>
          <w:b/>
          <w:color w:val="365F91"/>
          <w:sz w:val="20"/>
        </w:rPr>
        <w:t>Autorisation droit à l’image</w:t>
      </w:r>
    </w:p>
    <w:p w14:paraId="3796BA35" w14:textId="77777777" w:rsidR="00067BB3" w:rsidRDefault="00713D5D">
      <w:pPr>
        <w:spacing w:after="0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0"/>
        </w:rPr>
        <w:br/>
      </w:r>
      <w:r>
        <w:rPr>
          <w:rFonts w:ascii="Myriad Pro" w:hAnsi="Myriad Pro" w:cs="Tahoma"/>
          <w:color w:val="595959"/>
          <w:sz w:val="16"/>
        </w:rPr>
        <w:t xml:space="preserve">Je soussigné(e) : Nom : 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Tahoma"/>
          <w:color w:val="595959"/>
          <w:sz w:val="16"/>
        </w:rPr>
        <w:t xml:space="preserve"> Prénom : 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……………………………………………………………………………………………………………….…………</w:t>
      </w:r>
    </w:p>
    <w:p w14:paraId="2C7261E4" w14:textId="77777777" w:rsidR="00067BB3" w:rsidRDefault="00713D5D">
      <w:pPr>
        <w:spacing w:after="0"/>
        <w:jc w:val="left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 responsable légal : </w:t>
      </w:r>
      <w:r>
        <w:rPr>
          <w:rFonts w:ascii="Symbol" w:hAnsi="Symbol"/>
          <w:b/>
          <w:color w:val="365F91"/>
          <w:sz w:val="16"/>
        </w:rPr>
        <w:t></w:t>
      </w:r>
      <w:r>
        <w:rPr>
          <w:rFonts w:ascii="Myriad Pro" w:hAnsi="Myriad Pro" w:cs="Tahoma"/>
          <w:color w:val="595959"/>
          <w:sz w:val="16"/>
        </w:rPr>
        <w:t xml:space="preserve"> Père </w:t>
      </w:r>
      <w:r>
        <w:rPr>
          <w:rFonts w:ascii="Symbol" w:hAnsi="Symbol"/>
          <w:b/>
          <w:color w:val="365F91"/>
          <w:sz w:val="16"/>
        </w:rPr>
        <w:t></w:t>
      </w:r>
      <w:r>
        <w:rPr>
          <w:rFonts w:ascii="Myriad Pro" w:hAnsi="Myriad Pro" w:cs="Tahoma"/>
          <w:color w:val="595959"/>
          <w:sz w:val="16"/>
        </w:rPr>
        <w:t xml:space="preserve"> Mère </w:t>
      </w:r>
      <w:r>
        <w:rPr>
          <w:rFonts w:ascii="Symbol" w:hAnsi="Symbol"/>
          <w:b/>
          <w:color w:val="365F91"/>
          <w:sz w:val="16"/>
        </w:rPr>
        <w:t></w:t>
      </w:r>
      <w:r>
        <w:rPr>
          <w:rFonts w:ascii="Myriad Pro" w:hAnsi="Myriad Pro" w:cs="Tahoma"/>
          <w:color w:val="595959"/>
          <w:sz w:val="16"/>
        </w:rPr>
        <w:t xml:space="preserve"> Tuteur </w:t>
      </w:r>
      <w:r>
        <w:rPr>
          <w:rFonts w:ascii="Symbol" w:hAnsi="Symbol"/>
          <w:b/>
          <w:color w:val="365F91"/>
          <w:sz w:val="16"/>
        </w:rPr>
        <w:t></w:t>
      </w:r>
      <w:r>
        <w:rPr>
          <w:rFonts w:ascii="Myriad Pro" w:hAnsi="Myriad Pro" w:cs="Tahoma"/>
          <w:color w:val="595959"/>
          <w:sz w:val="16"/>
        </w:rPr>
        <w:t xml:space="preserve"> Autre</w:t>
      </w:r>
      <w:r>
        <w:rPr>
          <w:rFonts w:ascii="Myriad Pro" w:hAnsi="Myriad Pro" w:cs="Tahoma"/>
          <w:color w:val="595959"/>
          <w:sz w:val="12"/>
        </w:rPr>
        <w:t xml:space="preserve"> (à préciser) </w:t>
      </w:r>
      <w:r>
        <w:rPr>
          <w:rFonts w:ascii="Myriad Pro" w:hAnsi="Myriad Pro" w:cs="Tahoma"/>
          <w:color w:val="595959"/>
          <w:sz w:val="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22B1D" w14:textId="77777777" w:rsidR="00067BB3" w:rsidRDefault="00067BB3">
      <w:pPr>
        <w:pStyle w:val="Paragraphedeliste"/>
        <w:spacing w:after="0"/>
        <w:ind w:left="142"/>
        <w:jc w:val="both"/>
        <w:rPr>
          <w:rFonts w:ascii="Myriad Pro" w:hAnsi="Myriad Pro" w:cs="Tahoma" w:hint="eastAsia"/>
          <w:color w:val="595959"/>
          <w:sz w:val="16"/>
        </w:rPr>
      </w:pPr>
    </w:p>
    <w:p w14:paraId="28DCD5B9" w14:textId="77777777" w:rsidR="00067BB3" w:rsidRDefault="00713D5D">
      <w:pPr>
        <w:pStyle w:val="Paragraphedeliste"/>
        <w:numPr>
          <w:ilvl w:val="0"/>
          <w:numId w:val="1"/>
        </w:numPr>
        <w:spacing w:after="0"/>
        <w:ind w:left="142" w:hanging="142"/>
        <w:jc w:val="both"/>
        <w:rPr>
          <w:rFonts w:ascii="Myriad Pro" w:hAnsi="Myriad Pro" w:cs="Tahoma" w:hint="eastAsia"/>
          <w:color w:val="595959"/>
          <w:sz w:val="16"/>
        </w:rPr>
      </w:pPr>
      <w:r>
        <w:rPr>
          <w:rFonts w:ascii="Myriad Pro" w:hAnsi="Myriad Pro" w:cs="Tahoma"/>
          <w:color w:val="595959"/>
          <w:sz w:val="16"/>
        </w:rPr>
        <w:t xml:space="preserve"> Autorise l’utilisation et la diffusion d’images et vidéos sur les publications de notre institution </w:t>
      </w:r>
      <w:r>
        <w:rPr>
          <w:rFonts w:ascii="Myriad Pro" w:hAnsi="Myriad Pro" w:cs="Tahoma"/>
          <w:color w:val="595959"/>
          <w:sz w:val="12"/>
        </w:rPr>
        <w:t>(tous supports, site internet, journal…)</w:t>
      </w:r>
    </w:p>
    <w:p w14:paraId="3AFFDA0C" w14:textId="77777777" w:rsidR="00067BB3" w:rsidRDefault="00067BB3">
      <w:pPr>
        <w:pStyle w:val="Paragraphedeliste"/>
        <w:spacing w:after="0"/>
        <w:jc w:val="both"/>
        <w:rPr>
          <w:rFonts w:ascii="Myriad Pro" w:hAnsi="Myriad Pro" w:cs="Tahoma" w:hint="eastAsia"/>
          <w:color w:val="595959"/>
          <w:sz w:val="16"/>
        </w:rPr>
      </w:pPr>
    </w:p>
    <w:p w14:paraId="045CCEE9" w14:textId="77777777" w:rsidR="00067BB3" w:rsidRDefault="00067BB3">
      <w:pPr>
        <w:pStyle w:val="Paragraphedeliste"/>
        <w:spacing w:after="0"/>
        <w:jc w:val="both"/>
        <w:rPr>
          <w:rFonts w:ascii="Myriad Pro" w:hAnsi="Myriad Pro" w:cs="Tahoma" w:hint="eastAsia"/>
          <w:color w:val="595959"/>
          <w:sz w:val="16"/>
        </w:rPr>
      </w:pPr>
    </w:p>
    <w:p w14:paraId="777A7E3C" w14:textId="77777777" w:rsidR="00067BB3" w:rsidRDefault="00067BB3">
      <w:pPr>
        <w:pStyle w:val="Paragraphedeliste"/>
        <w:spacing w:after="0"/>
        <w:jc w:val="both"/>
        <w:rPr>
          <w:rFonts w:ascii="Myriad Pro" w:hAnsi="Myriad Pro" w:cs="Tahoma" w:hint="eastAsia"/>
          <w:color w:val="595959"/>
          <w:sz w:val="16"/>
        </w:rPr>
      </w:pPr>
    </w:p>
    <w:p w14:paraId="3149A97A" w14:textId="77777777" w:rsidR="00067BB3" w:rsidRDefault="00713D5D">
      <w:pPr>
        <w:spacing w:after="0" w:line="360" w:lineRule="auto"/>
        <w:jc w:val="both"/>
        <w:rPr>
          <w:rFonts w:ascii="Myriad Pro" w:hAnsi="Myriad Pro" w:cs="Tahoma" w:hint="eastAsia"/>
          <w:b/>
          <w:i/>
          <w:color w:val="595959"/>
          <w:sz w:val="2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D60E7E" wp14:editId="19F6E59F">
                <wp:simplePos x="0" y="0"/>
                <wp:positionH relativeFrom="column">
                  <wp:posOffset>4225925</wp:posOffset>
                </wp:positionH>
                <wp:positionV relativeFrom="paragraph">
                  <wp:posOffset>15240</wp:posOffset>
                </wp:positionV>
                <wp:extent cx="2013585" cy="666750"/>
                <wp:effectExtent l="6350" t="5715" r="889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6675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9999"/>
                          </a:srgbClr>
                        </a:solidFill>
                        <a:ln w="9360" cap="sq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538DB4" id="Rectangle 3" o:spid="_x0000_s1026" style="position:absolute;margin-left:332.75pt;margin-top:1.2pt;width:158.55pt;height:52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" fillcolor="#bfbfbf" strokecolor="#a5a5a5" strokeweight=".26mm">
                <v:fill opacity="39321f"/>
                <v:stroke endcap="square"/>
              </v:rect>
            </w:pict>
          </mc:Fallback>
        </mc:AlternateContent>
      </w:r>
    </w:p>
    <w:p w14:paraId="71F77387" w14:textId="77777777" w:rsidR="00067BB3" w:rsidRDefault="00067BB3">
      <w:pPr>
        <w:spacing w:after="0" w:line="360" w:lineRule="auto"/>
        <w:jc w:val="both"/>
        <w:rPr>
          <w:rFonts w:ascii="Myriad Pro" w:hAnsi="Myriad Pro" w:cs="Tahoma" w:hint="eastAsia"/>
          <w:b/>
          <w:color w:val="595959"/>
          <w:sz w:val="2"/>
          <w:szCs w:val="18"/>
        </w:rPr>
      </w:pPr>
    </w:p>
    <w:p w14:paraId="3D17E373" w14:textId="77777777" w:rsidR="00067BB3" w:rsidRDefault="00713D5D">
      <w:pPr>
        <w:spacing w:after="0"/>
        <w:ind w:right="4167"/>
        <w:jc w:val="right"/>
        <w:rPr>
          <w:rFonts w:ascii="Myriad Pro" w:hAnsi="Myriad Pro" w:cs="Tahoma" w:hint="eastAsia"/>
          <w:i/>
          <w:color w:val="595959"/>
          <w:sz w:val="18"/>
          <w:szCs w:val="18"/>
        </w:rPr>
      </w:pPr>
      <w:r>
        <w:rPr>
          <w:rFonts w:ascii="Myriad Pro" w:hAnsi="Myriad Pro" w:cs="Tahoma"/>
          <w:i/>
          <w:color w:val="595959"/>
          <w:sz w:val="18"/>
          <w:szCs w:val="18"/>
        </w:rPr>
        <w:t>Bon pour accord. Lu et accepté</w:t>
      </w:r>
    </w:p>
    <w:p w14:paraId="587D91B6" w14:textId="77777777" w:rsidR="00067BB3" w:rsidRDefault="00713D5D">
      <w:pPr>
        <w:spacing w:after="0"/>
        <w:ind w:right="4167"/>
        <w:jc w:val="right"/>
        <w:rPr>
          <w:rFonts w:ascii="Myriad Pro" w:hAnsi="Myriad Pro" w:cs="Tahoma" w:hint="eastAsia"/>
          <w:i/>
          <w:color w:val="595959"/>
          <w:sz w:val="18"/>
          <w:szCs w:val="18"/>
        </w:rPr>
      </w:pPr>
      <w:r>
        <w:rPr>
          <w:rFonts w:ascii="Myriad Pro" w:hAnsi="Myriad Pro" w:cs="Tahoma"/>
          <w:i/>
          <w:color w:val="595959"/>
          <w:sz w:val="18"/>
          <w:szCs w:val="18"/>
        </w:rPr>
        <w:t>Les 2 pages :</w:t>
      </w:r>
    </w:p>
    <w:p w14:paraId="644BD246" w14:textId="77777777" w:rsidR="00067BB3" w:rsidRDefault="00713D5D">
      <w:pPr>
        <w:spacing w:after="0"/>
        <w:ind w:right="-86"/>
        <w:jc w:val="left"/>
        <w:rPr>
          <w:rFonts w:ascii="Myriad Pro" w:hAnsi="Myriad Pro" w:cs="Tahoma" w:hint="eastAsia"/>
          <w:b/>
          <w:color w:val="595959"/>
          <w:sz w:val="14"/>
          <w:szCs w:val="18"/>
        </w:rPr>
      </w:pP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i/>
          <w:color w:val="595959"/>
          <w:sz w:val="18"/>
          <w:szCs w:val="18"/>
        </w:rPr>
        <w:tab/>
      </w:r>
      <w:r>
        <w:rPr>
          <w:rFonts w:ascii="Myriad Pro" w:hAnsi="Myriad Pro" w:cs="Tahoma"/>
          <w:b/>
          <w:i/>
          <w:color w:val="595959"/>
          <w:sz w:val="18"/>
          <w:szCs w:val="18"/>
        </w:rPr>
        <w:t>Signature </w:t>
      </w:r>
    </w:p>
    <w:p w14:paraId="4BCEBB7E" w14:textId="77777777" w:rsidR="00067BB3" w:rsidRDefault="00067BB3">
      <w:pPr>
        <w:spacing w:after="0"/>
        <w:ind w:right="-86"/>
        <w:jc w:val="left"/>
        <w:rPr>
          <w:rFonts w:ascii="Myriad Pro" w:hAnsi="Myriad Pro" w:cs="Tahoma" w:hint="eastAsia"/>
          <w:b/>
          <w:color w:val="595959"/>
          <w:sz w:val="14"/>
          <w:szCs w:val="18"/>
        </w:rPr>
      </w:pPr>
    </w:p>
    <w:p w14:paraId="54FBB879" w14:textId="77777777" w:rsidR="00067BB3" w:rsidRDefault="00067BB3">
      <w:pPr>
        <w:spacing w:after="0"/>
        <w:ind w:right="-86"/>
        <w:jc w:val="left"/>
        <w:rPr>
          <w:rFonts w:ascii="Myriad Pro" w:hAnsi="Myriad Pro" w:cs="Tahoma" w:hint="eastAsia"/>
          <w:b/>
          <w:color w:val="595959"/>
          <w:sz w:val="18"/>
          <w:szCs w:val="18"/>
        </w:rPr>
      </w:pPr>
    </w:p>
    <w:p w14:paraId="57E0E2C8" w14:textId="77777777" w:rsidR="00067BB3" w:rsidRDefault="00067BB3">
      <w:pPr>
        <w:sectPr w:rsidR="00067BB3">
          <w:type w:val="continuous"/>
          <w:pgSz w:w="11906" w:h="16838"/>
          <w:pgMar w:top="765" w:right="680" w:bottom="680" w:left="680" w:header="709" w:footer="351" w:gutter="0"/>
          <w:cols w:space="720"/>
          <w:docGrid w:linePitch="600" w:charSpace="36864"/>
        </w:sectPr>
      </w:pPr>
    </w:p>
    <w:p w14:paraId="6968F0EA" w14:textId="77777777" w:rsidR="00067BB3" w:rsidRDefault="00067BB3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 w:hint="eastAsia"/>
          <w:b/>
          <w:color w:val="365F91"/>
          <w:sz w:val="16"/>
          <w:szCs w:val="18"/>
        </w:rPr>
      </w:pPr>
    </w:p>
    <w:p w14:paraId="79EF2E2D" w14:textId="61A638C9" w:rsidR="00067BB3" w:rsidRPr="00283053" w:rsidRDefault="00713D5D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 w:hint="eastAsia"/>
          <w:b/>
          <w:color w:val="595959"/>
          <w:sz w:val="24"/>
          <w:szCs w:val="24"/>
          <w:highlight w:val="yellow"/>
          <w:u w:val="single"/>
        </w:rPr>
      </w:pPr>
      <w:r w:rsidRPr="00283053">
        <w:rPr>
          <w:rFonts w:ascii="Myriad Pro" w:hAnsi="Myriad Pro" w:cs="Tahoma"/>
          <w:b/>
          <w:color w:val="365F91"/>
          <w:sz w:val="24"/>
          <w:szCs w:val="24"/>
        </w:rPr>
        <w:t xml:space="preserve">  </w:t>
      </w:r>
      <w:r w:rsidRPr="00283053">
        <w:rPr>
          <w:rFonts w:ascii="Wingdings" w:hAnsi="Wingdings"/>
          <w:b/>
          <w:color w:val="365F91"/>
          <w:sz w:val="24"/>
          <w:szCs w:val="24"/>
          <w:highlight w:val="yellow"/>
        </w:rPr>
        <w:t>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 xml:space="preserve"> Inscription pour le </w:t>
      </w:r>
      <w:r w:rsidR="00283053"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>dimanche 26 septembre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 xml:space="preserve"> 202</w:t>
      </w:r>
      <w:r w:rsidR="00283053"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>1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ab/>
        <w:t xml:space="preserve">   </w:t>
      </w:r>
      <w:r w:rsidRPr="00283053">
        <w:rPr>
          <w:rFonts w:ascii="Myriad Pro" w:hAnsi="Myriad Pro" w:cs="Tahoma"/>
          <w:b/>
          <w:color w:val="595959"/>
          <w:sz w:val="24"/>
          <w:szCs w:val="24"/>
          <w:highlight w:val="yellow"/>
        </w:rPr>
        <w:tab/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ab/>
      </w:r>
    </w:p>
    <w:p w14:paraId="67CB6723" w14:textId="77777777" w:rsidR="00067BB3" w:rsidRPr="00786227" w:rsidRDefault="00067BB3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ind w:right="-86"/>
        <w:rPr>
          <w:rFonts w:ascii="Myriad Pro" w:hAnsi="Myriad Pro" w:cs="Tahoma" w:hint="eastAsia"/>
          <w:b/>
          <w:color w:val="595959"/>
          <w:sz w:val="18"/>
          <w:szCs w:val="18"/>
          <w:highlight w:val="yellow"/>
          <w:u w:val="single"/>
        </w:rPr>
      </w:pPr>
    </w:p>
    <w:p w14:paraId="01408E0C" w14:textId="77777777" w:rsidR="00067BB3" w:rsidRPr="00786227" w:rsidRDefault="00713D5D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ind w:right="-86"/>
        <w:rPr>
          <w:rFonts w:ascii="Wingdings" w:hAnsi="Wingdings" w:hint="eastAsia"/>
          <w:b/>
          <w:color w:val="365F91"/>
          <w:sz w:val="16"/>
          <w:szCs w:val="18"/>
          <w:highlight w:val="yellow"/>
        </w:rPr>
      </w:pPr>
      <w:r w:rsidRPr="00786227">
        <w:rPr>
          <w:rFonts w:ascii="Myriad Pro" w:hAnsi="Myriad Pro" w:cs="Tahoma"/>
          <w:b/>
          <w:color w:val="595959"/>
          <w:sz w:val="28"/>
          <w:szCs w:val="28"/>
          <w:highlight w:val="yellow"/>
          <w:u w:val="single"/>
        </w:rPr>
        <w:t>VOTRE DOSSIER D’INSCRIPTION</w:t>
      </w:r>
    </w:p>
    <w:p w14:paraId="5E182D40" w14:textId="77777777" w:rsidR="000F669A" w:rsidRDefault="00713D5D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/>
          <w:b/>
          <w:color w:val="595959"/>
          <w:sz w:val="24"/>
          <w:szCs w:val="24"/>
          <w:highlight w:val="yellow"/>
        </w:rPr>
      </w:pPr>
      <w:r w:rsidRPr="00283053">
        <w:rPr>
          <w:rFonts w:ascii="Wingdings" w:hAnsi="Wingdings"/>
          <w:b/>
          <w:color w:val="365F91"/>
          <w:sz w:val="24"/>
          <w:szCs w:val="24"/>
          <w:highlight w:val="yellow"/>
        </w:rPr>
        <w:t>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 xml:space="preserve"> Fiche d’inscription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ab/>
      </w:r>
      <w:r w:rsidRPr="00283053">
        <w:rPr>
          <w:rFonts w:ascii="Myriad Pro" w:hAnsi="Myriad Pro" w:cs="Tahoma"/>
          <w:b/>
          <w:color w:val="595959"/>
          <w:sz w:val="24"/>
          <w:szCs w:val="24"/>
          <w:highlight w:val="yellow"/>
        </w:rPr>
        <w:tab/>
      </w:r>
    </w:p>
    <w:p w14:paraId="6854FE70" w14:textId="77777777" w:rsidR="000F669A" w:rsidRDefault="00713D5D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/>
          <w:color w:val="595959"/>
          <w:sz w:val="24"/>
          <w:szCs w:val="24"/>
          <w:highlight w:val="yellow"/>
        </w:rPr>
      </w:pPr>
      <w:r w:rsidRPr="00283053">
        <w:rPr>
          <w:rFonts w:ascii="Wingdings" w:hAnsi="Wingdings"/>
          <w:b/>
          <w:color w:val="365F91"/>
          <w:sz w:val="24"/>
          <w:szCs w:val="24"/>
          <w:highlight w:val="yellow"/>
        </w:rPr>
        <w:t></w:t>
      </w:r>
      <w:r w:rsidRPr="00283053">
        <w:rPr>
          <w:rFonts w:ascii="Myriad Pro" w:hAnsi="Myriad Pro" w:cs="Tahoma"/>
          <w:b/>
          <w:color w:val="365F91"/>
          <w:sz w:val="24"/>
          <w:szCs w:val="24"/>
          <w:highlight w:val="yellow"/>
        </w:rPr>
        <w:t xml:space="preserve"> </w:t>
      </w:r>
      <w:r w:rsidR="00283053"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>Inscription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 xml:space="preserve"> de  </w:t>
      </w:r>
      <w:r w:rsidR="00283053"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>10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 xml:space="preserve"> € euros / </w:t>
      </w:r>
      <w:r w:rsidR="00283053"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>par pratiquant</w:t>
      </w:r>
      <w:r w:rsidR="000F669A">
        <w:rPr>
          <w:rFonts w:ascii="Myriad Pro" w:hAnsi="Myriad Pro" w:cs="Tahoma"/>
          <w:color w:val="595959"/>
          <w:sz w:val="24"/>
          <w:szCs w:val="24"/>
          <w:highlight w:val="yellow"/>
        </w:rPr>
        <w:t>s avant le jeudi 23/09/2021</w:t>
      </w:r>
    </w:p>
    <w:p w14:paraId="0D6D9512" w14:textId="275D93FD" w:rsidR="00283053" w:rsidRPr="00283053" w:rsidRDefault="000F669A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 w:hint="eastAsia"/>
          <w:color w:val="595959"/>
          <w:sz w:val="24"/>
          <w:szCs w:val="24"/>
          <w:highlight w:val="yellow"/>
        </w:rPr>
      </w:pPr>
      <w:r>
        <w:rPr>
          <w:rFonts w:ascii="Myriad Pro" w:hAnsi="Myriad Pro" w:cs="Tahoma"/>
          <w:color w:val="595959"/>
          <w:sz w:val="24"/>
          <w:szCs w:val="24"/>
          <w:highlight w:val="yellow"/>
        </w:rPr>
        <w:t xml:space="preserve"> </w:t>
      </w:r>
      <w:r w:rsidRPr="00283053">
        <w:rPr>
          <w:rFonts w:ascii="Wingdings" w:hAnsi="Wingdings"/>
          <w:b/>
          <w:color w:val="365F91"/>
          <w:sz w:val="24"/>
          <w:szCs w:val="24"/>
          <w:highlight w:val="yellow"/>
        </w:rPr>
        <w:t></w:t>
      </w:r>
      <w:r w:rsidRPr="00283053">
        <w:rPr>
          <w:rFonts w:ascii="Myriad Pro" w:hAnsi="Myriad Pro" w:cs="Tahoma"/>
          <w:b/>
          <w:color w:val="365F91"/>
          <w:sz w:val="24"/>
          <w:szCs w:val="24"/>
          <w:highlight w:val="yellow"/>
        </w:rPr>
        <w:t xml:space="preserve"> 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>Inscription de  1</w:t>
      </w:r>
      <w:r>
        <w:rPr>
          <w:rFonts w:ascii="Myriad Pro" w:hAnsi="Myriad Pro" w:cs="Tahoma"/>
          <w:color w:val="595959"/>
          <w:sz w:val="24"/>
          <w:szCs w:val="24"/>
          <w:highlight w:val="yellow"/>
        </w:rPr>
        <w:t>5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 xml:space="preserve"> € euros / par pratiquant</w:t>
      </w:r>
      <w:r>
        <w:rPr>
          <w:rFonts w:ascii="Myriad Pro" w:hAnsi="Myriad Pro" w:cs="Tahoma"/>
          <w:color w:val="595959"/>
          <w:sz w:val="24"/>
          <w:szCs w:val="24"/>
          <w:highlight w:val="yellow"/>
        </w:rPr>
        <w:t xml:space="preserve"> </w:t>
      </w:r>
      <w:r>
        <w:rPr>
          <w:rFonts w:ascii="Myriad Pro" w:hAnsi="Myriad Pro" w:cs="Tahoma"/>
          <w:color w:val="595959"/>
          <w:sz w:val="24"/>
          <w:szCs w:val="24"/>
          <w:highlight w:val="yellow"/>
        </w:rPr>
        <w:t>sur place  jusqu’à 1heure avant l’évènement dernier délai</w:t>
      </w:r>
    </w:p>
    <w:p w14:paraId="24961E27" w14:textId="70539C3A" w:rsidR="00067BB3" w:rsidRDefault="00713D5D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 w:hint="eastAsia"/>
          <w:color w:val="595959"/>
          <w:sz w:val="24"/>
          <w:szCs w:val="24"/>
        </w:rPr>
      </w:pPr>
      <w:r w:rsidRPr="00283053">
        <w:rPr>
          <w:rFonts w:ascii="Wingdings" w:hAnsi="Wingdings"/>
          <w:b/>
          <w:color w:val="365F91"/>
          <w:sz w:val="24"/>
          <w:szCs w:val="24"/>
          <w:highlight w:val="yellow"/>
        </w:rPr>
        <w:t></w:t>
      </w:r>
      <w:r w:rsidRPr="00283053">
        <w:rPr>
          <w:rFonts w:ascii="Myriad Pro" w:hAnsi="Myriad Pro" w:cs="Tahoma"/>
          <w:b/>
          <w:color w:val="365F91"/>
          <w:sz w:val="24"/>
          <w:szCs w:val="24"/>
          <w:highlight w:val="yellow"/>
        </w:rPr>
        <w:t xml:space="preserve"> </w:t>
      </w:r>
      <w:r w:rsidRPr="00283053">
        <w:rPr>
          <w:rFonts w:ascii="Myriad Pro" w:hAnsi="Myriad Pro" w:cs="Tahoma"/>
          <w:color w:val="595959"/>
          <w:sz w:val="24"/>
          <w:szCs w:val="24"/>
          <w:highlight w:val="yellow"/>
        </w:rPr>
        <w:t>Moyen de paiement :</w:t>
      </w:r>
      <w:r w:rsidRPr="00283053">
        <w:rPr>
          <w:rFonts w:ascii="Myriad Pro" w:hAnsi="Myriad Pro" w:cs="Tahoma"/>
          <w:color w:val="595959"/>
          <w:sz w:val="24"/>
          <w:szCs w:val="24"/>
        </w:rPr>
        <w:t xml:space="preserve"> </w:t>
      </w:r>
      <w:r w:rsidR="00283053">
        <w:rPr>
          <w:rFonts w:ascii="Myriad Pro" w:hAnsi="Myriad Pro" w:cs="Tahoma"/>
          <w:color w:val="595959"/>
          <w:sz w:val="24"/>
          <w:szCs w:val="24"/>
        </w:rPr>
        <w:t xml:space="preserve">Liquide donné à </w:t>
      </w:r>
    </w:p>
    <w:p w14:paraId="529D4213" w14:textId="3959E929" w:rsidR="00283053" w:rsidRPr="00283053" w:rsidRDefault="00283053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 w:hint="eastAsia"/>
          <w:b/>
          <w:color w:val="595959"/>
          <w:sz w:val="24"/>
          <w:szCs w:val="24"/>
        </w:rPr>
      </w:pPr>
      <w:r>
        <w:rPr>
          <w:rFonts w:ascii="Myriad Pro" w:hAnsi="Myriad Pro" w:cs="Tahoma"/>
          <w:color w:val="595959"/>
          <w:sz w:val="24"/>
          <w:szCs w:val="24"/>
        </w:rPr>
        <w:t xml:space="preserve">Chèque N° …… banque ……………..        à l’ordre de </w:t>
      </w:r>
      <w:r w:rsidRPr="00283053">
        <w:rPr>
          <w:rFonts w:ascii="Myriad Pro" w:hAnsi="Myriad Pro" w:cs="Tahoma"/>
          <w:b/>
          <w:bCs/>
          <w:color w:val="C45911" w:themeColor="accent2" w:themeShade="BF"/>
          <w:sz w:val="24"/>
          <w:szCs w:val="24"/>
        </w:rPr>
        <w:t>Roller Breizh animations</w:t>
      </w:r>
    </w:p>
    <w:p w14:paraId="2E0F9610" w14:textId="77777777" w:rsidR="00067BB3" w:rsidRDefault="00067BB3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 w:hint="eastAsia"/>
          <w:b/>
          <w:color w:val="595959"/>
        </w:rPr>
      </w:pPr>
    </w:p>
    <w:p w14:paraId="26FCA544" w14:textId="77777777" w:rsidR="00067BB3" w:rsidRDefault="00067BB3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ind w:right="-86"/>
        <w:jc w:val="left"/>
        <w:rPr>
          <w:rFonts w:ascii="Myriad Pro" w:hAnsi="Myriad Pro" w:cs="Tahoma" w:hint="eastAsia"/>
          <w:color w:val="595959"/>
          <w:sz w:val="16"/>
          <w:szCs w:val="18"/>
        </w:rPr>
      </w:pPr>
    </w:p>
    <w:p w14:paraId="455CDB6F" w14:textId="77777777" w:rsidR="00067BB3" w:rsidRDefault="00713D5D">
      <w:pPr>
        <w:tabs>
          <w:tab w:val="left" w:pos="2715"/>
          <w:tab w:val="center" w:pos="5273"/>
        </w:tabs>
        <w:jc w:val="left"/>
      </w:pPr>
      <w:r>
        <w:rPr>
          <w:rFonts w:ascii="Myriad Pro" w:hAnsi="Myriad Pro" w:cs="Tahoma"/>
          <w:sz w:val="16"/>
          <w:szCs w:val="18"/>
        </w:rPr>
        <w:tab/>
      </w:r>
      <w:r>
        <w:rPr>
          <w:rFonts w:ascii="Myriad Pro" w:hAnsi="Myriad Pro" w:cs="Tahoma"/>
          <w:sz w:val="16"/>
          <w:szCs w:val="18"/>
        </w:rPr>
        <w:tab/>
      </w:r>
      <w:r>
        <w:rPr>
          <w:rFonts w:ascii="Myriad Pro" w:hAnsi="Myriad Pro" w:cs="Tahoma"/>
          <w:sz w:val="16"/>
          <w:szCs w:val="18"/>
        </w:rPr>
        <w:tab/>
      </w:r>
      <w:r>
        <w:rPr>
          <w:rFonts w:ascii="Myriad Pro" w:hAnsi="Myriad Pro" w:cs="Tahoma"/>
          <w:sz w:val="16"/>
          <w:szCs w:val="18"/>
        </w:rPr>
        <w:tab/>
      </w:r>
    </w:p>
    <w:sectPr w:rsidR="00067BB3">
      <w:type w:val="continuous"/>
      <w:pgSz w:w="11906" w:h="16838"/>
      <w:pgMar w:top="765" w:right="680" w:bottom="680" w:left="680" w:header="709" w:footer="35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B680" w14:textId="77777777" w:rsidR="00E53C06" w:rsidRDefault="00E53C06">
      <w:pPr>
        <w:spacing w:after="0" w:line="240" w:lineRule="auto"/>
      </w:pPr>
      <w:r>
        <w:separator/>
      </w:r>
    </w:p>
  </w:endnote>
  <w:endnote w:type="continuationSeparator" w:id="0">
    <w:p w14:paraId="56F07466" w14:textId="77777777" w:rsidR="00E53C06" w:rsidRDefault="00E5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swiss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B3C1" w14:textId="77777777" w:rsidR="00067BB3" w:rsidRDefault="00067B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106C" w14:textId="77777777" w:rsidR="00067BB3" w:rsidRDefault="00713D5D">
    <w:pPr>
      <w:pStyle w:val="Pieddepage"/>
      <w:rPr>
        <w:sz w:val="17"/>
        <w:szCs w:val="17"/>
      </w:rPr>
    </w:pPr>
    <w:r>
      <w:rPr>
        <w:rFonts w:ascii="Algerian" w:hAnsi="Algerian" w:cs="Algerian"/>
        <w:color w:val="ED7D31"/>
        <w:sz w:val="24"/>
        <w:szCs w:val="24"/>
      </w:rPr>
      <w:t>Roller Breizh Animations</w:t>
    </w:r>
    <w:r>
      <w:rPr>
        <w:sz w:val="17"/>
        <w:szCs w:val="17"/>
      </w:rPr>
      <w:t xml:space="preserve"> – 11, allée George Sand 35200 Saint Jacques de La Lande – </w:t>
    </w:r>
  </w:p>
  <w:p w14:paraId="7BBDB3C1" w14:textId="77777777" w:rsidR="00067BB3" w:rsidRDefault="00713D5D">
    <w:pPr>
      <w:pStyle w:val="Pieddepage"/>
      <w:rPr>
        <w:sz w:val="17"/>
        <w:szCs w:val="17"/>
      </w:rPr>
    </w:pPr>
    <w:r>
      <w:rPr>
        <w:sz w:val="17"/>
        <w:szCs w:val="17"/>
      </w:rPr>
      <w:t>Tél. : 02 99 35 32 20 – Port. : 06 30 60 65 91</w:t>
    </w:r>
  </w:p>
  <w:p w14:paraId="37A5FFFB" w14:textId="77777777" w:rsidR="00067BB3" w:rsidRDefault="00713D5D">
    <w:pPr>
      <w:pStyle w:val="Pieddepage"/>
    </w:pPr>
    <w:r>
      <w:rPr>
        <w:sz w:val="17"/>
        <w:szCs w:val="17"/>
      </w:rPr>
      <w:t xml:space="preserve"> site club : </w:t>
    </w:r>
    <w:hyperlink r:id="rId1" w:history="1">
      <w:r>
        <w:rPr>
          <w:rStyle w:val="Lienhypertexte"/>
          <w:sz w:val="17"/>
          <w:szCs w:val="17"/>
        </w:rPr>
        <w:t>https://www.roller-breizh-animations.fr</w:t>
      </w:r>
    </w:hyperlink>
    <w:r>
      <w:rPr>
        <w:sz w:val="17"/>
        <w:szCs w:val="17"/>
      </w:rPr>
      <w:t xml:space="preserve"> // Site €- commerce : </w:t>
    </w:r>
    <w:hyperlink r:id="rId2" w:history="1">
      <w:r>
        <w:rPr>
          <w:rStyle w:val="Lienhypertexte"/>
          <w:sz w:val="17"/>
          <w:szCs w:val="17"/>
        </w:rPr>
        <w:t>http://www.roller-shop.fr/</w:t>
      </w:r>
    </w:hyperlink>
    <w:r>
      <w:rPr>
        <w:sz w:val="17"/>
        <w:szCs w:val="17"/>
      </w:rPr>
      <w:t xml:space="preserve"> </w:t>
    </w:r>
  </w:p>
  <w:p w14:paraId="765A063D" w14:textId="77777777" w:rsidR="00067BB3" w:rsidRDefault="00067B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91D5" w14:textId="77777777" w:rsidR="00067BB3" w:rsidRDefault="00067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701B" w14:textId="77777777" w:rsidR="00E53C06" w:rsidRDefault="00E53C06">
      <w:pPr>
        <w:spacing w:after="0" w:line="240" w:lineRule="auto"/>
      </w:pPr>
      <w:r>
        <w:separator/>
      </w:r>
    </w:p>
  </w:footnote>
  <w:footnote w:type="continuationSeparator" w:id="0">
    <w:p w14:paraId="13024D7F" w14:textId="77777777" w:rsidR="00E53C06" w:rsidRDefault="00E5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6561" w14:textId="77777777" w:rsidR="00067BB3" w:rsidRDefault="00713D5D">
    <w:pPr>
      <w:pStyle w:val="En-tte"/>
      <w:tabs>
        <w:tab w:val="left" w:pos="360"/>
        <w:tab w:val="left" w:pos="9315"/>
      </w:tabs>
      <w:jc w:val="left"/>
    </w:pPr>
    <w:r>
      <w:rPr>
        <w:noProof/>
      </w:rPr>
      <w:drawing>
        <wp:inline distT="0" distB="0" distL="0" distR="0" wp14:anchorId="059F3362" wp14:editId="4782FAC9">
          <wp:extent cx="6772275" cy="866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DD42E26" w14:textId="77777777" w:rsidR="00067BB3" w:rsidRDefault="00713D5D">
    <w:pPr>
      <w:pStyle w:val="En-tte"/>
      <w:tabs>
        <w:tab w:val="left" w:pos="360"/>
        <w:tab w:val="left" w:pos="9315"/>
      </w:tabs>
      <w:jc w:val="left"/>
      <w:rPr>
        <w:rFonts w:ascii="Tahoma" w:hAnsi="Tahoma" w:cs="Tahoma"/>
        <w:sz w:val="12"/>
        <w:szCs w:val="12"/>
      </w:rPr>
    </w:pPr>
    <w:r>
      <w:tab/>
    </w:r>
  </w:p>
  <w:p w14:paraId="4FFB6802" w14:textId="77777777" w:rsidR="00067BB3" w:rsidRDefault="00067BB3">
    <w:pPr>
      <w:pStyle w:val="En-tte"/>
      <w:tabs>
        <w:tab w:val="left" w:pos="360"/>
        <w:tab w:val="right" w:pos="10546"/>
      </w:tabs>
      <w:jc w:val="left"/>
      <w:rPr>
        <w:rFonts w:ascii="Tahoma" w:hAnsi="Tahoma" w:cs="Tahoma"/>
        <w:sz w:val="12"/>
        <w:szCs w:val="12"/>
      </w:rPr>
    </w:pPr>
  </w:p>
  <w:p w14:paraId="7AD1E678" w14:textId="77777777" w:rsidR="00067BB3" w:rsidRDefault="00713D5D">
    <w:pPr>
      <w:pStyle w:val="En-tte"/>
      <w:rPr>
        <w:rFonts w:ascii="Myriad Pro" w:hAnsi="Myriad Pro" w:cs="Tahoma" w:hint="eastAsia"/>
        <w:b/>
        <w:bCs/>
        <w:sz w:val="16"/>
      </w:rPr>
    </w:pPr>
    <w:r>
      <w:rPr>
        <w:rFonts w:ascii="Algerian" w:hAnsi="Algerian" w:cs="Algerian"/>
        <w:color w:val="ED7D31"/>
        <w:sz w:val="24"/>
        <w:szCs w:val="24"/>
      </w:rPr>
      <w:t>Roller Breizh Animations</w:t>
    </w:r>
    <w:r>
      <w:rPr>
        <w:sz w:val="17"/>
        <w:szCs w:val="17"/>
      </w:rPr>
      <w:t xml:space="preserve"> </w:t>
    </w:r>
  </w:p>
  <w:p w14:paraId="61839050" w14:textId="77777777" w:rsidR="00067BB3" w:rsidRDefault="00713D5D">
    <w:pPr>
      <w:pStyle w:val="En-tte"/>
      <w:rPr>
        <w:rFonts w:ascii="Myriad Pro" w:hAnsi="Myriad Pro" w:cs="Tahoma" w:hint="eastAsia"/>
        <w:b/>
        <w:bCs/>
        <w:sz w:val="16"/>
      </w:rPr>
    </w:pPr>
    <w:r>
      <w:rPr>
        <w:rFonts w:ascii="Myriad Pro" w:hAnsi="Myriad Pro" w:cs="Tahoma"/>
        <w:b/>
        <w:bCs/>
        <w:sz w:val="16"/>
      </w:rPr>
      <w:t xml:space="preserve">Présent dans les communes d’Ille et Vilaine de  Guipry Messac / Mordelles / </w:t>
    </w:r>
  </w:p>
  <w:p w14:paraId="0F443DAF" w14:textId="77777777" w:rsidR="00067BB3" w:rsidRDefault="00713D5D">
    <w:pPr>
      <w:pStyle w:val="En-tte"/>
      <w:rPr>
        <w:rFonts w:ascii="Tahoma" w:hAnsi="Tahoma" w:cs="Tahoma"/>
        <w:sz w:val="6"/>
      </w:rPr>
    </w:pPr>
    <w:r>
      <w:rPr>
        <w:rFonts w:ascii="Myriad Pro" w:hAnsi="Myriad Pro" w:cs="Tahoma"/>
        <w:b/>
        <w:bCs/>
        <w:sz w:val="16"/>
      </w:rPr>
      <w:t>Rennes (centre social Carrefour 18, Rennes Pôle association espace les 2 rives) /  Saint Jacques de la Lande /Saint Malo de Phily</w:t>
    </w:r>
  </w:p>
  <w:p w14:paraId="47FF1646" w14:textId="77777777" w:rsidR="00067BB3" w:rsidRDefault="00067BB3">
    <w:pPr>
      <w:pStyle w:val="En-tte"/>
      <w:rPr>
        <w:rFonts w:ascii="Tahoma" w:hAnsi="Tahoma" w:cs="Tahoma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369A" w14:textId="77777777" w:rsidR="00067BB3" w:rsidRDefault="00067B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"/>
      <w:lvlJc w:val="left"/>
      <w:pPr>
        <w:tabs>
          <w:tab w:val="num" w:pos="0"/>
        </w:tabs>
        <w:ind w:left="2223" w:hanging="360"/>
      </w:pPr>
      <w:rPr>
        <w:rFonts w:ascii="Symbol" w:hAnsi="Symbol" w:cs="Symbol" w:hint="default"/>
        <w:b/>
        <w:color w:val="365F91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5D"/>
    <w:rsid w:val="00067BB3"/>
    <w:rsid w:val="000E0A62"/>
    <w:rsid w:val="000F669A"/>
    <w:rsid w:val="00104A33"/>
    <w:rsid w:val="00283053"/>
    <w:rsid w:val="00713D5D"/>
    <w:rsid w:val="00786227"/>
    <w:rsid w:val="00E43488"/>
    <w:rsid w:val="00E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B15832"/>
  <w15:chartTrackingRefBased/>
  <w15:docId w15:val="{8BE0B3CC-11ED-46D0-A1E8-86AFF269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jc w:val="center"/>
    </w:pPr>
    <w:rPr>
      <w:rFonts w:ascii="Verdana" w:eastAsia="Batang" w:hAnsi="Verdana"/>
      <w:color w:val="7F7F7F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color w:val="365F91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365F91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b/>
      <w:color w:val="365F91"/>
      <w:sz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color w:val="365F91"/>
      <w:sz w:val="1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b/>
      <w:color w:val="365F91"/>
      <w:sz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b/>
      <w:color w:val="365F91"/>
      <w:sz w:val="2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Textedelespacerserv">
    <w:name w:val="Placeholder Text"/>
    <w:rPr>
      <w:color w:val="808080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color w:val="auto"/>
      <w:sz w:val="16"/>
      <w:szCs w:val="16"/>
      <w:lang w:val="x-none"/>
    </w:rPr>
  </w:style>
  <w:style w:type="paragraph" w:styleId="Paragraphedeliste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ller-shop.fr/" TargetMode="External"/><Relationship Id="rId1" Type="http://schemas.openxmlformats.org/officeDocument/2006/relationships/hyperlink" Target="https://www.roller-breizh-animation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T&#233;l&#233;chargements\FICHE%20INSCRIPTION%20BASKET%202014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BASKET 2014 2015.dot</Template>
  <TotalTime>14</TotalTime>
  <Pages>1</Pages>
  <Words>626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pascal</cp:lastModifiedBy>
  <cp:revision>7</cp:revision>
  <cp:lastPrinted>2020-01-22T20:07:00Z</cp:lastPrinted>
  <dcterms:created xsi:type="dcterms:W3CDTF">2021-06-10T07:39:00Z</dcterms:created>
  <dcterms:modified xsi:type="dcterms:W3CDTF">2021-06-17T07:29:00Z</dcterms:modified>
</cp:coreProperties>
</file>